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D27F" w14:textId="596BC3D0" w:rsidR="00821773" w:rsidRDefault="00821773" w:rsidP="00821773"/>
    <w:p w14:paraId="1643F222" w14:textId="47ACC796" w:rsidR="00821773" w:rsidRDefault="00821773" w:rsidP="00EE01AC"/>
    <w:p w14:paraId="4A719909" w14:textId="0308DC6B" w:rsidR="00821773" w:rsidRDefault="00821773" w:rsidP="00EE01AC"/>
    <w:p w14:paraId="5B95D23E" w14:textId="77777777" w:rsidR="00EE01AC" w:rsidRDefault="00EE01AC" w:rsidP="00EE01AC">
      <w:pPr>
        <w:jc w:val="center"/>
        <w:rPr>
          <w:b/>
          <w:bCs/>
        </w:rPr>
      </w:pPr>
      <w:r>
        <w:rPr>
          <w:b/>
          <w:bCs/>
        </w:rPr>
        <w:t>BOW &amp; BAND LLC Performance for Weddings</w:t>
      </w:r>
    </w:p>
    <w:p w14:paraId="05FCA8CD" w14:textId="1DEE573F" w:rsidR="00821773" w:rsidRPr="00EE01AC" w:rsidRDefault="00821773" w:rsidP="00EE01AC">
      <w:pPr>
        <w:jc w:val="center"/>
        <w:rPr>
          <w:b/>
          <w:bCs/>
        </w:rPr>
      </w:pPr>
      <w:r w:rsidRPr="00EE01AC">
        <w:rPr>
          <w:b/>
          <w:bCs/>
        </w:rPr>
        <w:t xml:space="preserve"> Located in Jacksonville and Saint Augustine, Florida</w:t>
      </w:r>
    </w:p>
    <w:p w14:paraId="18979BFD" w14:textId="0B47E918" w:rsidR="00821773" w:rsidRDefault="00821773" w:rsidP="00EE01AC"/>
    <w:p w14:paraId="60C5E953" w14:textId="23950A6B" w:rsidR="00821773" w:rsidRDefault="00821773" w:rsidP="00EE01AC"/>
    <w:p w14:paraId="27BD689D" w14:textId="0B7DB100" w:rsidR="00821773" w:rsidRDefault="00821773" w:rsidP="00EE01AC">
      <w:pPr>
        <w:pStyle w:val="ListParagraph"/>
        <w:numPr>
          <w:ilvl w:val="0"/>
          <w:numId w:val="2"/>
        </w:numPr>
      </w:pPr>
      <w:r>
        <w:t>Solo Ceremony Only</w:t>
      </w:r>
      <w:r>
        <w:tab/>
      </w:r>
      <w:r>
        <w:tab/>
      </w:r>
      <w:r>
        <w:tab/>
      </w:r>
      <w:r>
        <w:tab/>
      </w:r>
      <w:r w:rsidR="00EE01AC">
        <w:tab/>
      </w:r>
      <w:r w:rsidR="00EE01AC">
        <w:tab/>
      </w:r>
      <w:r>
        <w:t>$300</w:t>
      </w:r>
    </w:p>
    <w:p w14:paraId="0A3566B1" w14:textId="6CE4C0B5" w:rsidR="00821773" w:rsidRDefault="00821773" w:rsidP="00EE01AC">
      <w:pPr>
        <w:pStyle w:val="ListParagraph"/>
        <w:numPr>
          <w:ilvl w:val="0"/>
          <w:numId w:val="2"/>
        </w:numPr>
      </w:pPr>
      <w:r>
        <w:t>Duet Ceremony Only</w:t>
      </w:r>
      <w:r>
        <w:tab/>
      </w:r>
      <w:r>
        <w:tab/>
      </w:r>
      <w:r>
        <w:tab/>
      </w:r>
      <w:r>
        <w:tab/>
      </w:r>
      <w:r w:rsidR="00EE01AC">
        <w:tab/>
      </w:r>
      <w:r w:rsidR="00EE01AC">
        <w:tab/>
      </w:r>
      <w:r>
        <w:t>$600</w:t>
      </w:r>
    </w:p>
    <w:p w14:paraId="24692EE0" w14:textId="487549B8" w:rsidR="00821773" w:rsidRDefault="00821773" w:rsidP="00EE01AC">
      <w:pPr>
        <w:pStyle w:val="ListParagraph"/>
        <w:numPr>
          <w:ilvl w:val="0"/>
          <w:numId w:val="2"/>
        </w:numPr>
      </w:pPr>
      <w:r>
        <w:t>Trio Ceremony Only</w:t>
      </w:r>
      <w:r>
        <w:tab/>
      </w:r>
      <w:r>
        <w:tab/>
      </w:r>
      <w:r>
        <w:tab/>
      </w:r>
      <w:r>
        <w:tab/>
      </w:r>
      <w:r w:rsidR="00EE01AC">
        <w:tab/>
      </w:r>
      <w:r w:rsidR="00EE01AC">
        <w:tab/>
      </w:r>
      <w:r>
        <w:t>$900</w:t>
      </w:r>
    </w:p>
    <w:p w14:paraId="25F3BE52" w14:textId="6C97DCD2" w:rsidR="00821773" w:rsidRDefault="00821773" w:rsidP="00EE01AC">
      <w:pPr>
        <w:pStyle w:val="ListParagraph"/>
        <w:numPr>
          <w:ilvl w:val="0"/>
          <w:numId w:val="2"/>
        </w:numPr>
      </w:pPr>
      <w:r>
        <w:t xml:space="preserve">Quartet Ceremony Only </w:t>
      </w:r>
      <w:r>
        <w:tab/>
      </w:r>
      <w:r>
        <w:tab/>
      </w:r>
      <w:r>
        <w:tab/>
      </w:r>
      <w:r w:rsidR="00EE01AC">
        <w:tab/>
      </w:r>
      <w:r w:rsidR="00EE01AC">
        <w:tab/>
      </w:r>
      <w:r>
        <w:t>$1200</w:t>
      </w:r>
    </w:p>
    <w:p w14:paraId="478CD008" w14:textId="105F5686" w:rsidR="00821773" w:rsidRDefault="00821773" w:rsidP="00EE01AC"/>
    <w:p w14:paraId="34870BA0" w14:textId="3BD5D4C3" w:rsidR="00821773" w:rsidRDefault="00821773" w:rsidP="00EE01AC"/>
    <w:p w14:paraId="15501C4D" w14:textId="77777777" w:rsidR="00821773" w:rsidRDefault="00821773" w:rsidP="00EE01AC"/>
    <w:p w14:paraId="60BCCBAA" w14:textId="40F30E1B" w:rsidR="00821773" w:rsidRDefault="00821773" w:rsidP="00EE01AC">
      <w:pPr>
        <w:pStyle w:val="ListParagraph"/>
        <w:numPr>
          <w:ilvl w:val="0"/>
          <w:numId w:val="2"/>
        </w:numPr>
      </w:pPr>
      <w:r>
        <w:t>Solo Ceremony + Cocktail Hour</w:t>
      </w:r>
      <w:r>
        <w:tab/>
      </w:r>
      <w:r w:rsidR="00EE01AC">
        <w:tab/>
      </w:r>
      <w:r w:rsidR="00EE01AC">
        <w:tab/>
      </w:r>
      <w:r>
        <w:tab/>
        <w:t>$375</w:t>
      </w:r>
    </w:p>
    <w:p w14:paraId="744AB375" w14:textId="197155FB" w:rsidR="00821773" w:rsidRDefault="00821773" w:rsidP="00EE01AC">
      <w:pPr>
        <w:pStyle w:val="ListParagraph"/>
        <w:numPr>
          <w:ilvl w:val="0"/>
          <w:numId w:val="2"/>
        </w:numPr>
      </w:pPr>
      <w:r>
        <w:t xml:space="preserve">Duet Ceremony + Cocktail Hour </w:t>
      </w:r>
      <w:r>
        <w:tab/>
      </w:r>
      <w:r w:rsidR="00EE01AC">
        <w:tab/>
      </w:r>
      <w:r w:rsidR="00EE01AC">
        <w:tab/>
      </w:r>
      <w:r>
        <w:tab/>
        <w:t>$675</w:t>
      </w:r>
    </w:p>
    <w:p w14:paraId="49191FC3" w14:textId="07A1F432" w:rsidR="00821773" w:rsidRDefault="00821773" w:rsidP="00EE01AC">
      <w:pPr>
        <w:pStyle w:val="ListParagraph"/>
        <w:numPr>
          <w:ilvl w:val="0"/>
          <w:numId w:val="2"/>
        </w:numPr>
      </w:pPr>
      <w:r>
        <w:t>Trio Ceremony + Cocktail Hour</w:t>
      </w:r>
      <w:r>
        <w:tab/>
      </w:r>
      <w:r w:rsidR="00EE01AC">
        <w:tab/>
      </w:r>
      <w:r w:rsidR="00EE01AC">
        <w:tab/>
      </w:r>
      <w:r>
        <w:tab/>
        <w:t>$975</w:t>
      </w:r>
    </w:p>
    <w:p w14:paraId="1951587F" w14:textId="7FCAAC51" w:rsidR="00821773" w:rsidRDefault="00821773" w:rsidP="00EE01AC">
      <w:pPr>
        <w:ind w:left="360"/>
      </w:pPr>
    </w:p>
    <w:p w14:paraId="4B2B7B27" w14:textId="77777777" w:rsidR="00821773" w:rsidRDefault="00821773" w:rsidP="00EE01AC">
      <w:pPr>
        <w:pStyle w:val="ListParagraph"/>
      </w:pPr>
    </w:p>
    <w:p w14:paraId="144F15C1" w14:textId="27BDBEEC" w:rsidR="00EE01AC" w:rsidRDefault="00EE01AC" w:rsidP="00EE01AC">
      <w:pPr>
        <w:jc w:val="center"/>
        <w:rPr>
          <w:b/>
          <w:bCs/>
        </w:rPr>
      </w:pPr>
      <w:r w:rsidRPr="00EE01AC">
        <w:rPr>
          <w:b/>
          <w:bCs/>
        </w:rPr>
        <w:t xml:space="preserve">BOW &amp; BAND LLC Hourly Performance for Events, </w:t>
      </w:r>
      <w:r>
        <w:rPr>
          <w:b/>
          <w:bCs/>
        </w:rPr>
        <w:t xml:space="preserve">Receptions, </w:t>
      </w:r>
      <w:r w:rsidRPr="00EE01AC">
        <w:rPr>
          <w:b/>
          <w:bCs/>
        </w:rPr>
        <w:t>Parties, Corporations, Venues</w:t>
      </w:r>
      <w:r>
        <w:rPr>
          <w:b/>
          <w:bCs/>
        </w:rPr>
        <w:t xml:space="preserve">, </w:t>
      </w:r>
    </w:p>
    <w:p w14:paraId="2244F9AF" w14:textId="18088536" w:rsidR="00821773" w:rsidRPr="00EE01AC" w:rsidRDefault="00EE01AC" w:rsidP="00EE01AC">
      <w:pPr>
        <w:jc w:val="center"/>
        <w:rPr>
          <w:b/>
          <w:bCs/>
        </w:rPr>
      </w:pPr>
      <w:r>
        <w:rPr>
          <w:b/>
          <w:bCs/>
        </w:rPr>
        <w:t>Located in Jacksonville and Saint Augustine, FL</w:t>
      </w:r>
    </w:p>
    <w:p w14:paraId="40A2C8AA" w14:textId="77777777" w:rsidR="00821773" w:rsidRDefault="00821773" w:rsidP="00EE01AC">
      <w:pPr>
        <w:pStyle w:val="ListParagraph"/>
      </w:pPr>
    </w:p>
    <w:p w14:paraId="71F78B2A" w14:textId="1FCC6CE4" w:rsidR="00821773" w:rsidRDefault="00821773" w:rsidP="00EE01AC"/>
    <w:p w14:paraId="092C9D0D" w14:textId="7ED51FEF" w:rsidR="00EE01AC" w:rsidRDefault="00EE01AC" w:rsidP="00EE01AC">
      <w:pPr>
        <w:pStyle w:val="ListParagraph"/>
        <w:numPr>
          <w:ilvl w:val="0"/>
          <w:numId w:val="4"/>
        </w:numPr>
      </w:pPr>
      <w:r>
        <w:t>One Hour of Performance Per Musician</w:t>
      </w:r>
      <w:r>
        <w:tab/>
      </w:r>
      <w:r>
        <w:tab/>
      </w:r>
      <w:r>
        <w:tab/>
        <w:t>$200</w:t>
      </w:r>
    </w:p>
    <w:p w14:paraId="461039AE" w14:textId="390249A8" w:rsidR="00EE01AC" w:rsidRDefault="00EE01AC" w:rsidP="00EE01AC">
      <w:pPr>
        <w:pStyle w:val="ListParagraph"/>
      </w:pPr>
      <w:r>
        <w:t xml:space="preserve">Each additional hour of performance per musician </w:t>
      </w:r>
      <w:r>
        <w:tab/>
      </w:r>
      <w:r>
        <w:tab/>
        <w:t>$100</w:t>
      </w:r>
    </w:p>
    <w:p w14:paraId="27D082E1" w14:textId="0539CB35" w:rsidR="00EE01AC" w:rsidRDefault="00EE01AC" w:rsidP="00EE01AC">
      <w:pPr>
        <w:pStyle w:val="ListParagraph"/>
      </w:pPr>
    </w:p>
    <w:p w14:paraId="15355F16" w14:textId="3B8D96A0" w:rsidR="00EE01AC" w:rsidRDefault="00EE01AC" w:rsidP="00EE01AC">
      <w:pPr>
        <w:pStyle w:val="ListParagraph"/>
      </w:pPr>
    </w:p>
    <w:p w14:paraId="76E9BC8C" w14:textId="77777777" w:rsidR="00EE01AC" w:rsidRDefault="00EE01AC" w:rsidP="00EE01AC"/>
    <w:p w14:paraId="41D8447A" w14:textId="3CB8275B" w:rsidR="00EE01AC" w:rsidRDefault="00EE01AC" w:rsidP="00EE01AC">
      <w:r>
        <w:t xml:space="preserve">     *For performances outside of Jacksonville and Saint Augustine, Florida, please inquire.</w:t>
      </w:r>
    </w:p>
    <w:sectPr w:rsidR="00EE01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4413" w14:textId="77777777" w:rsidR="00A66D1A" w:rsidRDefault="00A66D1A" w:rsidP="00821773">
      <w:r>
        <w:separator/>
      </w:r>
    </w:p>
  </w:endnote>
  <w:endnote w:type="continuationSeparator" w:id="0">
    <w:p w14:paraId="3E0342F8" w14:textId="77777777" w:rsidR="00A66D1A" w:rsidRDefault="00A66D1A" w:rsidP="0082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20DA" w14:textId="77777777" w:rsidR="00A66D1A" w:rsidRDefault="00A66D1A" w:rsidP="00821773">
      <w:r>
        <w:separator/>
      </w:r>
    </w:p>
  </w:footnote>
  <w:footnote w:type="continuationSeparator" w:id="0">
    <w:p w14:paraId="5D641749" w14:textId="77777777" w:rsidR="00A66D1A" w:rsidRDefault="00A66D1A" w:rsidP="0082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4341" w14:textId="30B66888" w:rsidR="00821773" w:rsidRDefault="0082177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D4F322" wp14:editId="00B5283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FA8AB1" w14:textId="4983A358" w:rsidR="00821773" w:rsidRDefault="0082177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BOW &amp; BAND LLC PRICING INFORMATION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D4F32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5AFA8AB1" w14:textId="4983A358" w:rsidR="00821773" w:rsidRDefault="0082177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BOW &amp; BAND LLC PRICING INFORMATION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5473"/>
    <w:multiLevelType w:val="hybridMultilevel"/>
    <w:tmpl w:val="FC04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D40"/>
    <w:multiLevelType w:val="hybridMultilevel"/>
    <w:tmpl w:val="ED7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D54C5"/>
    <w:multiLevelType w:val="hybridMultilevel"/>
    <w:tmpl w:val="964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FA2"/>
    <w:multiLevelType w:val="hybridMultilevel"/>
    <w:tmpl w:val="BC94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73"/>
    <w:rsid w:val="00821773"/>
    <w:rsid w:val="00A66D1A"/>
    <w:rsid w:val="00E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E9CE4"/>
  <w15:chartTrackingRefBased/>
  <w15:docId w15:val="{2015953A-DD1B-E742-896E-6239726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773"/>
  </w:style>
  <w:style w:type="paragraph" w:styleId="Footer">
    <w:name w:val="footer"/>
    <w:basedOn w:val="Normal"/>
    <w:link w:val="FooterChar"/>
    <w:uiPriority w:val="99"/>
    <w:unhideWhenUsed/>
    <w:rsid w:val="00821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773"/>
  </w:style>
  <w:style w:type="paragraph" w:styleId="ListParagraph">
    <w:name w:val="List Paragraph"/>
    <w:basedOn w:val="Normal"/>
    <w:uiPriority w:val="34"/>
    <w:qFormat/>
    <w:rsid w:val="0082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 &amp; BAND LLC PRICING INFORMATION</dc:title>
  <dc:subject/>
  <dc:creator>olivia Harrell</dc:creator>
  <cp:keywords/>
  <dc:description/>
  <cp:lastModifiedBy>olivia Harrell</cp:lastModifiedBy>
  <cp:revision>1</cp:revision>
  <dcterms:created xsi:type="dcterms:W3CDTF">2020-10-10T23:31:00Z</dcterms:created>
  <dcterms:modified xsi:type="dcterms:W3CDTF">2020-10-10T23:51:00Z</dcterms:modified>
</cp:coreProperties>
</file>